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716D" w14:textId="7EB0371B" w:rsidR="00403027" w:rsidRDefault="00403027" w:rsidP="00403027">
      <w:pPr>
        <w:keepNext/>
        <w:spacing w:line="240" w:lineRule="auto"/>
        <w:jc w:val="center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>ANEXO</w:t>
      </w:r>
    </w:p>
    <w:p w14:paraId="493F0AC2" w14:textId="77777777" w:rsidR="007377FD" w:rsidRDefault="007377FD" w:rsidP="00403027">
      <w:pPr>
        <w:keepNext/>
        <w:spacing w:line="240" w:lineRule="auto"/>
        <w:jc w:val="center"/>
        <w:outlineLvl w:val="0"/>
        <w:rPr>
          <w:rFonts w:cs="Arial"/>
          <w:b/>
          <w:caps/>
        </w:rPr>
      </w:pPr>
    </w:p>
    <w:p w14:paraId="05807695" w14:textId="3E2D3111" w:rsidR="00403027" w:rsidRPr="00336C60" w:rsidRDefault="00403027" w:rsidP="00403027">
      <w:pPr>
        <w:keepNext/>
        <w:spacing w:line="240" w:lineRule="auto"/>
        <w:jc w:val="center"/>
        <w:outlineLvl w:val="0"/>
        <w:rPr>
          <w:rFonts w:cs="Arial"/>
          <w:b/>
          <w:caps/>
        </w:rPr>
      </w:pPr>
      <w:r>
        <w:rPr>
          <w:rFonts w:cs="Arial"/>
          <w:b/>
          <w:caps/>
        </w:rPr>
        <w:t>MEMORIA PARA LA SOLICITUD DE NUEVAS PLAZAS DE PROFESORADO AYUDANTE DOCTOR</w:t>
      </w:r>
    </w:p>
    <w:p w14:paraId="2913BB8E" w14:textId="77777777" w:rsidR="00EB04CD" w:rsidRPr="00EB04CD" w:rsidRDefault="00EB04CD" w:rsidP="00EB04CD">
      <w:pPr>
        <w:spacing w:line="240" w:lineRule="auto"/>
        <w:rPr>
          <w:b/>
          <w:bCs/>
        </w:rPr>
      </w:pPr>
    </w:p>
    <w:p w14:paraId="537484C9" w14:textId="692441DD" w:rsidR="00EB04CD" w:rsidRPr="00EB04CD" w:rsidRDefault="00EB04CD" w:rsidP="00EB04CD">
      <w:pPr>
        <w:spacing w:line="240" w:lineRule="auto"/>
        <w:rPr>
          <w:b/>
          <w:bCs/>
        </w:rPr>
      </w:pPr>
      <w:r w:rsidRPr="00EB04CD">
        <w:rPr>
          <w:b/>
          <w:bCs/>
        </w:rPr>
        <w:t>Departamento:</w:t>
      </w:r>
      <w:r>
        <w:rPr>
          <w:b/>
          <w:bCs/>
        </w:rPr>
        <w:t xml:space="preserve"> </w:t>
      </w:r>
    </w:p>
    <w:p w14:paraId="63E27613" w14:textId="77777777" w:rsidR="00EB04CD" w:rsidRPr="00EB04CD" w:rsidRDefault="00EB04CD" w:rsidP="00EB04CD">
      <w:pPr>
        <w:spacing w:line="240" w:lineRule="auto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55"/>
      </w:tblGrid>
      <w:tr w:rsidR="007377FD" w:rsidRPr="00EB04CD" w14:paraId="58AC919A" w14:textId="77777777" w:rsidTr="007377FD">
        <w:tc>
          <w:tcPr>
            <w:tcW w:w="9055" w:type="dxa"/>
          </w:tcPr>
          <w:p w14:paraId="7923421F" w14:textId="04EA3B2D" w:rsidR="007377FD" w:rsidRPr="00EB04CD" w:rsidRDefault="007377FD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  <w:r w:rsidRPr="00EB04CD">
              <w:rPr>
                <w:rFonts w:cs="Arial"/>
                <w:sz w:val="20"/>
                <w:szCs w:val="20"/>
              </w:rPr>
              <w:t>Área de Conocimiento:</w:t>
            </w:r>
            <w:r w:rsidR="001B23ED" w:rsidRPr="00EB04CD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77FD" w:rsidRPr="00EB04CD" w14:paraId="0304D648" w14:textId="77777777" w:rsidTr="00B8410F">
        <w:tc>
          <w:tcPr>
            <w:tcW w:w="9055" w:type="dxa"/>
          </w:tcPr>
          <w:p w14:paraId="6F5AA1FA" w14:textId="28ECE9AB" w:rsidR="007377FD" w:rsidRPr="00EB04CD" w:rsidRDefault="001B23ED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  <w:r w:rsidRPr="00EB04CD">
              <w:rPr>
                <w:rFonts w:cs="Arial"/>
                <w:sz w:val="20"/>
                <w:szCs w:val="20"/>
              </w:rPr>
              <w:t>N</w:t>
            </w:r>
            <w:r w:rsidR="007377FD" w:rsidRPr="00EB04CD">
              <w:rPr>
                <w:rFonts w:cs="Arial"/>
                <w:sz w:val="20"/>
                <w:szCs w:val="20"/>
              </w:rPr>
              <w:t>úmero de plazas:</w:t>
            </w:r>
          </w:p>
        </w:tc>
      </w:tr>
      <w:tr w:rsidR="007377FD" w:rsidRPr="00EB04CD" w14:paraId="6BEDECAD" w14:textId="77777777" w:rsidTr="007377FD">
        <w:tc>
          <w:tcPr>
            <w:tcW w:w="9055" w:type="dxa"/>
          </w:tcPr>
          <w:p w14:paraId="17A7E593" w14:textId="5A1EE37F" w:rsidR="007377FD" w:rsidRPr="00EB04CD" w:rsidRDefault="001B23ED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i/>
                <w:iCs/>
                <w:sz w:val="20"/>
                <w:szCs w:val="20"/>
              </w:rPr>
            </w:pPr>
            <w:r w:rsidRPr="00EB04CD">
              <w:rPr>
                <w:rFonts w:cs="Arial"/>
                <w:sz w:val="20"/>
                <w:szCs w:val="20"/>
              </w:rPr>
              <w:t xml:space="preserve">Descripción de la necesidad: </w:t>
            </w:r>
            <w:r w:rsidRPr="00EB04CD">
              <w:rPr>
                <w:rFonts w:cs="Arial"/>
                <w:i/>
                <w:iCs/>
                <w:sz w:val="20"/>
                <w:szCs w:val="20"/>
              </w:rPr>
              <w:t>(Deberá incluir indicadores objetivos</w:t>
            </w:r>
            <w:r w:rsidR="002E7EE8" w:rsidRPr="00EB04CD">
              <w:rPr>
                <w:rStyle w:val="Refdenotaalpie"/>
                <w:rFonts w:cs="Arial"/>
                <w:i/>
                <w:iCs/>
                <w:sz w:val="20"/>
                <w:szCs w:val="20"/>
              </w:rPr>
              <w:footnoteReference w:id="1"/>
            </w:r>
            <w:r w:rsidRPr="00EB04CD">
              <w:rPr>
                <w:rFonts w:cs="Arial"/>
                <w:i/>
                <w:iCs/>
                <w:sz w:val="20"/>
                <w:szCs w:val="20"/>
              </w:rPr>
              <w:t xml:space="preserve"> que justifiquen la necesidad, tales como </w:t>
            </w:r>
            <w:r w:rsidR="00674E91" w:rsidRPr="00EB04CD">
              <w:rPr>
                <w:rFonts w:cs="Arial"/>
                <w:i/>
                <w:iCs/>
                <w:sz w:val="20"/>
                <w:szCs w:val="20"/>
              </w:rPr>
              <w:t>previsión d</w:t>
            </w:r>
            <w:r w:rsidRPr="00EB04CD">
              <w:rPr>
                <w:rFonts w:cs="Arial"/>
                <w:i/>
                <w:iCs/>
                <w:sz w:val="20"/>
                <w:szCs w:val="20"/>
              </w:rPr>
              <w:t>e jubilación de profesorado con vinculación permanente,</w:t>
            </w:r>
            <w:r w:rsidR="00674E91" w:rsidRPr="00EB04CD">
              <w:rPr>
                <w:rFonts w:cs="Arial"/>
                <w:i/>
                <w:iCs/>
                <w:sz w:val="20"/>
                <w:szCs w:val="20"/>
              </w:rPr>
              <w:t xml:space="preserve"> ratios encargo/capacidad</w:t>
            </w:r>
            <w:r w:rsidR="00EB04CD" w:rsidRPr="00EB04CD">
              <w:rPr>
                <w:rFonts w:cs="Arial"/>
                <w:i/>
                <w:iCs/>
                <w:sz w:val="20"/>
                <w:szCs w:val="20"/>
              </w:rPr>
              <w:t xml:space="preserve"> estructural</w:t>
            </w:r>
            <w:r w:rsidR="00674E91" w:rsidRPr="00EB04CD">
              <w:rPr>
                <w:rFonts w:cs="Arial"/>
                <w:i/>
                <w:iCs/>
                <w:sz w:val="20"/>
                <w:szCs w:val="20"/>
              </w:rPr>
              <w:t>,</w:t>
            </w:r>
            <w:r w:rsidRPr="00EB04CD">
              <w:rPr>
                <w:rFonts w:cs="Arial"/>
                <w:i/>
                <w:iCs/>
                <w:sz w:val="20"/>
                <w:szCs w:val="20"/>
              </w:rPr>
              <w:t xml:space="preserve"> número suficiente de estudiantes en asignaturas </w:t>
            </w:r>
            <w:r w:rsidR="00674E91" w:rsidRPr="00EB04CD">
              <w:rPr>
                <w:rFonts w:cs="Arial"/>
                <w:i/>
                <w:iCs/>
                <w:sz w:val="20"/>
                <w:szCs w:val="20"/>
              </w:rPr>
              <w:t xml:space="preserve">optativas y oferta </w:t>
            </w:r>
            <w:r w:rsidR="00AC7C5F" w:rsidRPr="00EB04CD">
              <w:rPr>
                <w:rFonts w:cs="Arial"/>
                <w:i/>
                <w:iCs/>
                <w:sz w:val="20"/>
                <w:szCs w:val="20"/>
              </w:rPr>
              <w:t>en lengua extranjera</w:t>
            </w:r>
            <w:r w:rsidR="00674E91" w:rsidRPr="00EB04CD">
              <w:rPr>
                <w:rFonts w:cs="Arial"/>
                <w:i/>
                <w:iCs/>
                <w:sz w:val="20"/>
                <w:szCs w:val="20"/>
              </w:rPr>
              <w:t xml:space="preserve">, </w:t>
            </w:r>
            <w:r w:rsidR="001B27F7" w:rsidRPr="00EB04CD">
              <w:rPr>
                <w:rFonts w:cs="Arial"/>
                <w:i/>
                <w:iCs/>
                <w:sz w:val="20"/>
                <w:szCs w:val="20"/>
              </w:rPr>
              <w:t xml:space="preserve">saturación docente respecto a la capacidad docente máxima del área, </w:t>
            </w:r>
            <w:r w:rsidR="00674E91" w:rsidRPr="00EB04CD">
              <w:rPr>
                <w:rFonts w:cs="Arial"/>
                <w:i/>
                <w:iCs/>
                <w:sz w:val="20"/>
                <w:szCs w:val="20"/>
              </w:rPr>
              <w:t>temporalidad de la plantilla e imposibilidad de reasignación de encargo docente a áreas afines)</w:t>
            </w:r>
          </w:p>
          <w:p w14:paraId="0196798B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0BCAA651" w14:textId="2E3AE992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251F5816" w14:textId="4E244DE8" w:rsidR="002E7EE8" w:rsidRPr="00EB04CD" w:rsidRDefault="002E7EE8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61CD9E03" w14:textId="77777777" w:rsidR="002E7EE8" w:rsidRPr="00EB04CD" w:rsidRDefault="002E7EE8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5DCCACB5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6C113A13" w14:textId="785B3351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</w:tc>
      </w:tr>
      <w:tr w:rsidR="007377FD" w:rsidRPr="00EB04CD" w14:paraId="3620C3DA" w14:textId="77777777" w:rsidTr="007377FD">
        <w:tc>
          <w:tcPr>
            <w:tcW w:w="9055" w:type="dxa"/>
          </w:tcPr>
          <w:p w14:paraId="717220C4" w14:textId="77777777" w:rsidR="007377FD" w:rsidRPr="00EB04CD" w:rsidRDefault="00674E91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  <w:r w:rsidRPr="00EB04CD">
              <w:rPr>
                <w:rFonts w:cs="Arial"/>
                <w:sz w:val="20"/>
                <w:szCs w:val="20"/>
              </w:rPr>
              <w:t>¿Existe compromiso de vinculación (</w:t>
            </w:r>
            <w:proofErr w:type="spellStart"/>
            <w:r w:rsidRPr="00EB04CD">
              <w:rPr>
                <w:rFonts w:cs="Arial"/>
                <w:sz w:val="20"/>
                <w:szCs w:val="20"/>
              </w:rPr>
              <w:t>RyC</w:t>
            </w:r>
            <w:proofErr w:type="spellEnd"/>
            <w:r w:rsidRPr="00EB04CD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Pr="00EB04CD">
              <w:rPr>
                <w:rFonts w:cs="Arial"/>
                <w:sz w:val="20"/>
                <w:szCs w:val="20"/>
              </w:rPr>
              <w:t>BeaGal</w:t>
            </w:r>
            <w:proofErr w:type="spellEnd"/>
            <w:r w:rsidRPr="00EB04CD">
              <w:rPr>
                <w:rFonts w:cs="Arial"/>
                <w:sz w:val="20"/>
                <w:szCs w:val="20"/>
              </w:rPr>
              <w:t xml:space="preserve">, …) con personal investigador que actualmente tenga venia </w:t>
            </w:r>
            <w:proofErr w:type="spellStart"/>
            <w:r w:rsidRPr="00EB04CD">
              <w:rPr>
                <w:rFonts w:cs="Arial"/>
                <w:sz w:val="20"/>
                <w:szCs w:val="20"/>
              </w:rPr>
              <w:t>docendi</w:t>
            </w:r>
            <w:proofErr w:type="spellEnd"/>
            <w:r w:rsidRPr="00EB04CD">
              <w:rPr>
                <w:rFonts w:cs="Arial"/>
                <w:sz w:val="20"/>
                <w:szCs w:val="20"/>
              </w:rPr>
              <w:t>?</w:t>
            </w:r>
          </w:p>
          <w:p w14:paraId="77B45D35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13F16142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0BBC36D6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219D99C4" w14:textId="2E2CE78F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</w:tc>
      </w:tr>
      <w:tr w:rsidR="007377FD" w:rsidRPr="00EB04CD" w14:paraId="69813161" w14:textId="77777777" w:rsidTr="007377FD">
        <w:tc>
          <w:tcPr>
            <w:tcW w:w="9055" w:type="dxa"/>
          </w:tcPr>
          <w:p w14:paraId="23A3ABE4" w14:textId="6E0A74D9" w:rsidR="007377FD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  <w:r w:rsidRPr="00EB04CD">
              <w:rPr>
                <w:rFonts w:cs="Arial"/>
                <w:sz w:val="20"/>
                <w:szCs w:val="20"/>
              </w:rPr>
              <w:t>Indique si la</w:t>
            </w:r>
            <w:r w:rsidR="009800DF" w:rsidRPr="00EB04CD">
              <w:rPr>
                <w:rFonts w:cs="Arial"/>
                <w:sz w:val="20"/>
                <w:szCs w:val="20"/>
              </w:rPr>
              <w:t>/s</w:t>
            </w:r>
            <w:r w:rsidRPr="00EB04CD">
              <w:rPr>
                <w:rFonts w:cs="Arial"/>
                <w:sz w:val="20"/>
                <w:szCs w:val="20"/>
              </w:rPr>
              <w:t xml:space="preserve"> petici</w:t>
            </w:r>
            <w:r w:rsidR="009800DF" w:rsidRPr="00EB04CD">
              <w:rPr>
                <w:rFonts w:cs="Arial"/>
                <w:sz w:val="20"/>
                <w:szCs w:val="20"/>
              </w:rPr>
              <w:t>ón/es</w:t>
            </w:r>
            <w:r w:rsidRPr="00EB04CD">
              <w:rPr>
                <w:rFonts w:cs="Arial"/>
                <w:sz w:val="20"/>
                <w:szCs w:val="20"/>
              </w:rPr>
              <w:t xml:space="preserve"> está</w:t>
            </w:r>
            <w:r w:rsidR="009800DF" w:rsidRPr="00EB04CD">
              <w:rPr>
                <w:rFonts w:cs="Arial"/>
                <w:sz w:val="20"/>
                <w:szCs w:val="20"/>
              </w:rPr>
              <w:t>/n</w:t>
            </w:r>
            <w:r w:rsidRPr="00EB04CD">
              <w:rPr>
                <w:rFonts w:cs="Arial"/>
                <w:sz w:val="20"/>
                <w:szCs w:val="20"/>
              </w:rPr>
              <w:t xml:space="preserve"> vinculada</w:t>
            </w:r>
            <w:r w:rsidR="009800DF" w:rsidRPr="00EB04CD">
              <w:rPr>
                <w:rFonts w:cs="Arial"/>
                <w:sz w:val="20"/>
                <w:szCs w:val="20"/>
              </w:rPr>
              <w:t>/s</w:t>
            </w:r>
            <w:r w:rsidRPr="00EB04CD">
              <w:rPr>
                <w:rFonts w:cs="Arial"/>
                <w:sz w:val="20"/>
                <w:szCs w:val="20"/>
              </w:rPr>
              <w:t xml:space="preserve"> a la amortización de contratos de profesorado contratado laboral temporal</w:t>
            </w:r>
            <w:r w:rsidR="00722624" w:rsidRPr="00EB04CD">
              <w:rPr>
                <w:rFonts w:cs="Arial"/>
                <w:sz w:val="20"/>
                <w:szCs w:val="20"/>
              </w:rPr>
              <w:t>. En caso favorable,</w:t>
            </w:r>
            <w:r w:rsidR="00A722D7" w:rsidRPr="00EB04CD">
              <w:rPr>
                <w:rFonts w:cs="Arial"/>
                <w:sz w:val="20"/>
                <w:szCs w:val="20"/>
              </w:rPr>
              <w:t xml:space="preserve"> señal</w:t>
            </w:r>
            <w:r w:rsidR="00722624" w:rsidRPr="00EB04CD">
              <w:rPr>
                <w:rFonts w:cs="Arial"/>
                <w:sz w:val="20"/>
                <w:szCs w:val="20"/>
              </w:rPr>
              <w:t>e</w:t>
            </w:r>
            <w:r w:rsidR="009800DF" w:rsidRPr="00EB04CD">
              <w:rPr>
                <w:rFonts w:cs="Arial"/>
                <w:sz w:val="20"/>
                <w:szCs w:val="20"/>
              </w:rPr>
              <w:t xml:space="preserve"> de manera individu</w:t>
            </w:r>
            <w:r w:rsidR="00385D27" w:rsidRPr="00EB04CD">
              <w:rPr>
                <w:rFonts w:cs="Arial"/>
                <w:sz w:val="20"/>
                <w:szCs w:val="20"/>
              </w:rPr>
              <w:t>alizada para cada</w:t>
            </w:r>
            <w:r w:rsidR="00A722D7" w:rsidRPr="00EB04CD">
              <w:rPr>
                <w:rFonts w:cs="Arial"/>
                <w:sz w:val="20"/>
                <w:szCs w:val="20"/>
              </w:rPr>
              <w:t xml:space="preserve"> caso las plazas a amortizar</w:t>
            </w:r>
            <w:r w:rsidRPr="00EB04CD">
              <w:rPr>
                <w:rFonts w:cs="Arial"/>
                <w:sz w:val="20"/>
                <w:szCs w:val="20"/>
              </w:rPr>
              <w:t>.</w:t>
            </w:r>
          </w:p>
          <w:p w14:paraId="55DC0A9E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3A5F0EBC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002666CF" w14:textId="77777777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  <w:p w14:paraId="22065F42" w14:textId="6BC5038F" w:rsidR="001B27F7" w:rsidRPr="00EB04CD" w:rsidRDefault="001B27F7" w:rsidP="001B23ED">
            <w:pPr>
              <w:tabs>
                <w:tab w:val="left" w:pos="8460"/>
              </w:tabs>
              <w:spacing w:before="60" w:after="60" w:line="240" w:lineRule="auto"/>
              <w:ind w:right="45"/>
              <w:rPr>
                <w:rFonts w:cs="Arial"/>
                <w:sz w:val="20"/>
                <w:szCs w:val="20"/>
              </w:rPr>
            </w:pPr>
          </w:p>
        </w:tc>
      </w:tr>
    </w:tbl>
    <w:p w14:paraId="7C66FB3E" w14:textId="77777777" w:rsidR="00403027" w:rsidRPr="00EB04CD" w:rsidRDefault="00403027" w:rsidP="007377FD">
      <w:pPr>
        <w:tabs>
          <w:tab w:val="left" w:pos="8460"/>
        </w:tabs>
        <w:spacing w:line="240" w:lineRule="auto"/>
        <w:ind w:right="45"/>
        <w:rPr>
          <w:rFonts w:cs="Arial"/>
          <w:sz w:val="20"/>
          <w:szCs w:val="20"/>
        </w:rPr>
      </w:pPr>
    </w:p>
    <w:p w14:paraId="627CDAA3" w14:textId="56645BEB" w:rsidR="00EB04CD" w:rsidRPr="00EB04CD" w:rsidRDefault="00EB04CD" w:rsidP="007377FD">
      <w:pPr>
        <w:tabs>
          <w:tab w:val="left" w:pos="8460"/>
        </w:tabs>
        <w:spacing w:line="240" w:lineRule="auto"/>
        <w:ind w:right="45"/>
        <w:rPr>
          <w:rFonts w:cs="Arial"/>
          <w:b/>
          <w:bCs/>
        </w:rPr>
      </w:pPr>
      <w:r>
        <w:rPr>
          <w:rFonts w:cs="Arial"/>
          <w:b/>
          <w:bCs/>
          <w:highlight w:val="lightGray"/>
        </w:rPr>
        <w:t>Añada</w:t>
      </w:r>
      <w:r w:rsidRPr="00EB04CD">
        <w:rPr>
          <w:rFonts w:cs="Arial"/>
          <w:b/>
          <w:bCs/>
          <w:highlight w:val="lightGray"/>
        </w:rPr>
        <w:t xml:space="preserve"> tantas tablas como necesite </w:t>
      </w:r>
      <w:r>
        <w:rPr>
          <w:rFonts w:cs="Arial"/>
          <w:b/>
          <w:bCs/>
          <w:highlight w:val="lightGray"/>
        </w:rPr>
        <w:t>si se solicitan plazas para distintas áreas de conocimiento</w:t>
      </w:r>
      <w:r w:rsidRPr="00EB04CD">
        <w:rPr>
          <w:rFonts w:cs="Arial"/>
          <w:b/>
          <w:bCs/>
          <w:highlight w:val="lightGray"/>
        </w:rPr>
        <w:t>.</w:t>
      </w:r>
    </w:p>
    <w:sectPr w:rsidR="00EB04CD" w:rsidRPr="00EB04CD" w:rsidSect="00637A80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985" w:right="1134" w:bottom="1134" w:left="1701" w:header="851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F101" w14:textId="77777777" w:rsidR="00637A80" w:rsidRDefault="00637A80">
      <w:pPr>
        <w:spacing w:line="240" w:lineRule="auto"/>
      </w:pPr>
      <w:r>
        <w:separator/>
      </w:r>
    </w:p>
  </w:endnote>
  <w:endnote w:type="continuationSeparator" w:id="0">
    <w:p w14:paraId="64B37855" w14:textId="77777777" w:rsidR="00637A80" w:rsidRDefault="00637A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2097819B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370975" w:rsidRPr="00370975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7D0A4D84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370975" w:rsidRPr="00370975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BA356" w14:textId="77777777" w:rsidR="00637A80" w:rsidRDefault="00637A80">
      <w:pPr>
        <w:spacing w:line="240" w:lineRule="auto"/>
      </w:pPr>
      <w:r>
        <w:separator/>
      </w:r>
    </w:p>
  </w:footnote>
  <w:footnote w:type="continuationSeparator" w:id="0">
    <w:p w14:paraId="7F2C9E67" w14:textId="77777777" w:rsidR="00637A80" w:rsidRDefault="00637A80">
      <w:pPr>
        <w:spacing w:line="240" w:lineRule="auto"/>
      </w:pPr>
      <w:r>
        <w:continuationSeparator/>
      </w:r>
    </w:p>
  </w:footnote>
  <w:footnote w:id="1">
    <w:p w14:paraId="1C32A0FB" w14:textId="4AE16E2E" w:rsidR="002E7EE8" w:rsidRPr="002E7EE8" w:rsidRDefault="002E7EE8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Los indicadores aportados serán contrastados con la información académica y de RRHH </w:t>
      </w:r>
      <w:r w:rsidR="00EB04CD">
        <w:rPr>
          <w:lang w:val="es-ES"/>
        </w:rPr>
        <w:t>prevista para e</w:t>
      </w:r>
      <w:r>
        <w:rPr>
          <w:lang w:val="es-ES"/>
        </w:rPr>
        <w:t>l curso 2</w:t>
      </w:r>
      <w:r w:rsidR="00EB04CD">
        <w:rPr>
          <w:lang w:val="es-ES"/>
        </w:rPr>
        <w:t>4</w:t>
      </w:r>
      <w:r>
        <w:rPr>
          <w:lang w:val="es-ES"/>
        </w:rPr>
        <w:t>/2</w:t>
      </w:r>
      <w:r w:rsidR="00EB04CD">
        <w:rPr>
          <w:lang w:val="es-ES"/>
        </w:rPr>
        <w:t>5</w:t>
      </w:r>
      <w:r>
        <w:rPr>
          <w:lang w:val="es-ES"/>
        </w:rPr>
        <w:t xml:space="preserve"> y con base en la normativa en vigor</w:t>
      </w:r>
      <w:r w:rsidR="007F737F">
        <w:rPr>
          <w:lang w:val="es-ES"/>
        </w:rPr>
        <w:t xml:space="preserve"> a la hora de determinar nuevas necesidades docentes</w:t>
      </w:r>
      <w:r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FA07A" w14:textId="42030038" w:rsidR="0001600E" w:rsidRDefault="00991206" w:rsidP="003A7530">
    <w:pPr>
      <w:pStyle w:val="Encabezado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2C3D36" wp14:editId="263317F1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3787200" cy="4284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68C"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26AFD17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10" name="Imagen 10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C3BA2" w14:textId="284CEFC3" w:rsidR="0001600E" w:rsidRPr="00337049" w:rsidRDefault="0024768C" w:rsidP="00337049">
    <w:pPr>
      <w:spacing w:line="160" w:lineRule="exact"/>
      <w:jc w:val="center"/>
      <w:rPr>
        <w:b/>
        <w:bCs/>
        <w:color w:val="0054A0"/>
        <w:sz w:val="12"/>
        <w:szCs w:val="12"/>
      </w:rPr>
    </w:pPr>
    <w:r w:rsidRPr="00CC30D2">
      <w:rPr>
        <w:b/>
        <w:bCs/>
        <w:noProof/>
        <w:color w:val="0054A0"/>
        <w:sz w:val="12"/>
        <w:szCs w:val="12"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22F9694B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11" name="Imagen 11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1206">
      <w:rPr>
        <w:noProof/>
      </w:rPr>
      <w:drawing>
        <wp:anchor distT="0" distB="0" distL="114300" distR="114300" simplePos="0" relativeHeight="251660288" behindDoc="0" locked="0" layoutInCell="1" allowOverlap="1" wp14:anchorId="6884FA33" wp14:editId="112A3266">
          <wp:simplePos x="0" y="0"/>
          <wp:positionH relativeFrom="column">
            <wp:posOffset>0</wp:posOffset>
          </wp:positionH>
          <wp:positionV relativeFrom="page">
            <wp:posOffset>540385</wp:posOffset>
          </wp:positionV>
          <wp:extent cx="3787200" cy="42840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46D07"/>
    <w:multiLevelType w:val="hybridMultilevel"/>
    <w:tmpl w:val="EA7E8C36"/>
    <w:lvl w:ilvl="0" w:tplc="6F7C47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F85085D"/>
    <w:multiLevelType w:val="hybridMultilevel"/>
    <w:tmpl w:val="A1F60B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024191">
    <w:abstractNumId w:val="3"/>
  </w:num>
  <w:num w:numId="2" w16cid:durableId="889729952">
    <w:abstractNumId w:val="5"/>
  </w:num>
  <w:num w:numId="3" w16cid:durableId="1715040921">
    <w:abstractNumId w:val="5"/>
  </w:num>
  <w:num w:numId="4" w16cid:durableId="1638994872">
    <w:abstractNumId w:val="5"/>
  </w:num>
  <w:num w:numId="5" w16cid:durableId="621619154">
    <w:abstractNumId w:val="5"/>
  </w:num>
  <w:num w:numId="6" w16cid:durableId="1048383077">
    <w:abstractNumId w:val="5"/>
  </w:num>
  <w:num w:numId="7" w16cid:durableId="1435056820">
    <w:abstractNumId w:val="5"/>
  </w:num>
  <w:num w:numId="8" w16cid:durableId="1879538494">
    <w:abstractNumId w:val="2"/>
  </w:num>
  <w:num w:numId="9" w16cid:durableId="1062022645">
    <w:abstractNumId w:val="0"/>
  </w:num>
  <w:num w:numId="10" w16cid:durableId="2048870035">
    <w:abstractNumId w:val="0"/>
  </w:num>
  <w:num w:numId="11" w16cid:durableId="1452092772">
    <w:abstractNumId w:val="0"/>
  </w:num>
  <w:num w:numId="12" w16cid:durableId="1963614573">
    <w:abstractNumId w:val="0"/>
  </w:num>
  <w:num w:numId="13" w16cid:durableId="1136146409">
    <w:abstractNumId w:val="5"/>
  </w:num>
  <w:num w:numId="14" w16cid:durableId="1409183484">
    <w:abstractNumId w:val="5"/>
  </w:num>
  <w:num w:numId="15" w16cid:durableId="404381753">
    <w:abstractNumId w:val="5"/>
  </w:num>
  <w:num w:numId="16" w16cid:durableId="1002970003">
    <w:abstractNumId w:val="5"/>
  </w:num>
  <w:num w:numId="17" w16cid:durableId="558324660">
    <w:abstractNumId w:val="2"/>
  </w:num>
  <w:num w:numId="18" w16cid:durableId="120465849">
    <w:abstractNumId w:val="2"/>
  </w:num>
  <w:num w:numId="19" w16cid:durableId="522088077">
    <w:abstractNumId w:val="0"/>
  </w:num>
  <w:num w:numId="20" w16cid:durableId="1151556939">
    <w:abstractNumId w:val="4"/>
  </w:num>
  <w:num w:numId="21" w16cid:durableId="1736776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A2"/>
    <w:rsid w:val="0001600E"/>
    <w:rsid w:val="00065D88"/>
    <w:rsid w:val="00077F5F"/>
    <w:rsid w:val="0009236E"/>
    <w:rsid w:val="000A74E9"/>
    <w:rsid w:val="000D398A"/>
    <w:rsid w:val="001024D8"/>
    <w:rsid w:val="001974D1"/>
    <w:rsid w:val="001B23ED"/>
    <w:rsid w:val="001B27F7"/>
    <w:rsid w:val="00200BB9"/>
    <w:rsid w:val="00210E01"/>
    <w:rsid w:val="00242F80"/>
    <w:rsid w:val="0024768C"/>
    <w:rsid w:val="002550A2"/>
    <w:rsid w:val="00263DD0"/>
    <w:rsid w:val="0028059E"/>
    <w:rsid w:val="002B3D81"/>
    <w:rsid w:val="002B5C75"/>
    <w:rsid w:val="002C4149"/>
    <w:rsid w:val="002C6F30"/>
    <w:rsid w:val="002E7EE8"/>
    <w:rsid w:val="003263D1"/>
    <w:rsid w:val="00337049"/>
    <w:rsid w:val="00370975"/>
    <w:rsid w:val="003742DD"/>
    <w:rsid w:val="00385D27"/>
    <w:rsid w:val="003A7530"/>
    <w:rsid w:val="003B6288"/>
    <w:rsid w:val="00403027"/>
    <w:rsid w:val="00446519"/>
    <w:rsid w:val="004656A9"/>
    <w:rsid w:val="00467698"/>
    <w:rsid w:val="00520E55"/>
    <w:rsid w:val="00555F55"/>
    <w:rsid w:val="00562215"/>
    <w:rsid w:val="00567E61"/>
    <w:rsid w:val="005744AD"/>
    <w:rsid w:val="0060054D"/>
    <w:rsid w:val="00611C86"/>
    <w:rsid w:val="00637A80"/>
    <w:rsid w:val="0065554E"/>
    <w:rsid w:val="00674E91"/>
    <w:rsid w:val="006D5077"/>
    <w:rsid w:val="006E3E80"/>
    <w:rsid w:val="006F3C41"/>
    <w:rsid w:val="00700AAD"/>
    <w:rsid w:val="00722624"/>
    <w:rsid w:val="007377FD"/>
    <w:rsid w:val="00756BD7"/>
    <w:rsid w:val="0078263C"/>
    <w:rsid w:val="00786D78"/>
    <w:rsid w:val="007F737F"/>
    <w:rsid w:val="00823853"/>
    <w:rsid w:val="00852399"/>
    <w:rsid w:val="00857C08"/>
    <w:rsid w:val="0087405D"/>
    <w:rsid w:val="008818FB"/>
    <w:rsid w:val="00884558"/>
    <w:rsid w:val="00902D8D"/>
    <w:rsid w:val="00920E8A"/>
    <w:rsid w:val="00955CCE"/>
    <w:rsid w:val="00955E91"/>
    <w:rsid w:val="00970383"/>
    <w:rsid w:val="00977985"/>
    <w:rsid w:val="009800DF"/>
    <w:rsid w:val="00991206"/>
    <w:rsid w:val="009A2BE7"/>
    <w:rsid w:val="009A7E85"/>
    <w:rsid w:val="00A12D9D"/>
    <w:rsid w:val="00A509BA"/>
    <w:rsid w:val="00A722D7"/>
    <w:rsid w:val="00AA0361"/>
    <w:rsid w:val="00AC7C5F"/>
    <w:rsid w:val="00AF72AC"/>
    <w:rsid w:val="00B3668A"/>
    <w:rsid w:val="00B81174"/>
    <w:rsid w:val="00B8410F"/>
    <w:rsid w:val="00BC29D9"/>
    <w:rsid w:val="00C930A8"/>
    <w:rsid w:val="00C946BF"/>
    <w:rsid w:val="00CB3F05"/>
    <w:rsid w:val="00CC0AAE"/>
    <w:rsid w:val="00CC30D2"/>
    <w:rsid w:val="00CD0326"/>
    <w:rsid w:val="00CE5265"/>
    <w:rsid w:val="00CF14C2"/>
    <w:rsid w:val="00D06063"/>
    <w:rsid w:val="00D24912"/>
    <w:rsid w:val="00D76B2D"/>
    <w:rsid w:val="00D9100C"/>
    <w:rsid w:val="00DD7186"/>
    <w:rsid w:val="00DF3938"/>
    <w:rsid w:val="00E03540"/>
    <w:rsid w:val="00E43BC5"/>
    <w:rsid w:val="00E728E7"/>
    <w:rsid w:val="00EA2A49"/>
    <w:rsid w:val="00EA576B"/>
    <w:rsid w:val="00EB04CD"/>
    <w:rsid w:val="00EB74C8"/>
    <w:rsid w:val="00EC3960"/>
    <w:rsid w:val="00EE0059"/>
    <w:rsid w:val="00EF4E1B"/>
    <w:rsid w:val="00F13EAB"/>
    <w:rsid w:val="00F66D65"/>
    <w:rsid w:val="00F671FC"/>
    <w:rsid w:val="00F9781D"/>
    <w:rsid w:val="00FA677C"/>
    <w:rsid w:val="00FA6AA7"/>
    <w:rsid w:val="00FD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CF2930"/>
  <w14:defaultImageDpi w14:val="300"/>
  <w15:docId w15:val="{0648B270-D777-4E78-9123-088F2762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paragraph" w:customStyle="1" w:styleId="xmsolistparagraph">
    <w:name w:val="x_msolistparagraph"/>
    <w:basedOn w:val="Normal"/>
    <w:uiPriority w:val="99"/>
    <w:rsid w:val="00857C08"/>
    <w:pPr>
      <w:spacing w:line="240" w:lineRule="auto"/>
      <w:jc w:val="left"/>
    </w:pPr>
    <w:rPr>
      <w:rFonts w:ascii="Calibri" w:eastAsiaTheme="minorHAnsi" w:hAnsi="Calibri" w:cs="Calibri"/>
      <w:sz w:val="22"/>
      <w:szCs w:val="2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F72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72A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72AC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263DD0"/>
    <w:pPr>
      <w:ind w:left="720"/>
      <w:contextualSpacing/>
    </w:pPr>
  </w:style>
  <w:style w:type="table" w:styleId="Tablaconcuadrcula">
    <w:name w:val="Table Grid"/>
    <w:basedOn w:val="Tablanormal"/>
    <w:uiPriority w:val="59"/>
    <w:rsid w:val="00737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E7EE8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7EE8"/>
    <w:rPr>
      <w:rFonts w:ascii="Arial" w:hAnsi="Arial"/>
      <w:lang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2E7EE8"/>
    <w:rPr>
      <w:vertAlign w:val="superscript"/>
    </w:rPr>
  </w:style>
  <w:style w:type="paragraph" w:styleId="Revisin">
    <w:name w:val="Revision"/>
    <w:hidden/>
    <w:uiPriority w:val="99"/>
    <w:semiHidden/>
    <w:rsid w:val="00E43BC5"/>
    <w:rPr>
      <w:rFonts w:ascii="Arial" w:hAnsi="Arial"/>
      <w:sz w:val="24"/>
      <w:szCs w:val="24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8845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845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84558"/>
    <w:rPr>
      <w:rFonts w:ascii="Arial" w:hAnsi="Arial"/>
      <w:lang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45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4558"/>
    <w:rPr>
      <w:rFonts w:ascii="Arial" w:hAnsi="Arial"/>
      <w:b/>
      <w:bCs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895C-4195-4B3A-BA8F-A4FCE8E7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1046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 Javier Lozano</dc:creator>
  <cp:keywords/>
  <cp:lastModifiedBy>ESPÍN NAVARRO, JAVIER LORENZO</cp:lastModifiedBy>
  <cp:revision>6</cp:revision>
  <cp:lastPrinted>2009-06-25T11:35:00Z</cp:lastPrinted>
  <dcterms:created xsi:type="dcterms:W3CDTF">2024-02-13T12:16:00Z</dcterms:created>
  <dcterms:modified xsi:type="dcterms:W3CDTF">2024-02-20T07:37:00Z</dcterms:modified>
</cp:coreProperties>
</file>